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06" w:rsidRPr="009813F1" w:rsidRDefault="00331D06" w:rsidP="009813F1">
      <w:pPr>
        <w:spacing w:after="0" w:line="480" w:lineRule="auto"/>
        <w:rPr>
          <w:rFonts w:ascii="Times New Roman" w:hAnsi="Times New Roman"/>
          <w:sz w:val="24"/>
          <w:szCs w:val="24"/>
        </w:rPr>
      </w:pPr>
      <w:bookmarkStart w:id="0" w:name="_GoBack"/>
      <w:bookmarkEnd w:id="0"/>
    </w:p>
    <w:p w:rsidR="00331D06" w:rsidRPr="009813F1" w:rsidRDefault="00331D06" w:rsidP="009813F1">
      <w:pPr>
        <w:spacing w:after="0" w:line="480" w:lineRule="auto"/>
        <w:rPr>
          <w:rFonts w:ascii="Times New Roman" w:hAnsi="Times New Roman"/>
          <w:sz w:val="24"/>
          <w:szCs w:val="24"/>
        </w:rPr>
      </w:pPr>
    </w:p>
    <w:p w:rsidR="00331D06" w:rsidRPr="009813F1" w:rsidRDefault="00331D06" w:rsidP="009813F1">
      <w:pPr>
        <w:spacing w:after="0" w:line="480" w:lineRule="auto"/>
        <w:rPr>
          <w:rFonts w:ascii="Times New Roman" w:hAnsi="Times New Roman"/>
          <w:sz w:val="24"/>
          <w:szCs w:val="24"/>
        </w:rPr>
      </w:pPr>
    </w:p>
    <w:p w:rsidR="00331D06" w:rsidRPr="009813F1" w:rsidRDefault="00331D06" w:rsidP="009813F1">
      <w:pPr>
        <w:spacing w:after="0" w:line="480" w:lineRule="auto"/>
        <w:rPr>
          <w:rFonts w:ascii="Times New Roman" w:hAnsi="Times New Roman"/>
          <w:sz w:val="24"/>
          <w:szCs w:val="24"/>
        </w:rPr>
      </w:pPr>
    </w:p>
    <w:p w:rsidR="00331D06" w:rsidRPr="009813F1" w:rsidRDefault="00331D06" w:rsidP="009813F1">
      <w:pPr>
        <w:spacing w:after="0" w:line="480" w:lineRule="auto"/>
        <w:rPr>
          <w:rFonts w:ascii="Times New Roman" w:hAnsi="Times New Roman"/>
          <w:sz w:val="24"/>
          <w:szCs w:val="24"/>
        </w:rPr>
      </w:pPr>
    </w:p>
    <w:p w:rsidR="00331D06" w:rsidRPr="009813F1" w:rsidRDefault="00331D06" w:rsidP="009813F1">
      <w:pPr>
        <w:spacing w:after="0" w:line="480" w:lineRule="auto"/>
        <w:jc w:val="center"/>
        <w:rPr>
          <w:rFonts w:ascii="Times New Roman" w:hAnsi="Times New Roman"/>
          <w:sz w:val="24"/>
          <w:szCs w:val="24"/>
        </w:rPr>
      </w:pPr>
    </w:p>
    <w:p w:rsidR="00331D06" w:rsidRPr="009813F1" w:rsidRDefault="00331D06" w:rsidP="009813F1">
      <w:pPr>
        <w:spacing w:after="0" w:line="480" w:lineRule="auto"/>
        <w:jc w:val="center"/>
        <w:rPr>
          <w:rFonts w:ascii="Times New Roman" w:hAnsi="Times New Roman"/>
          <w:sz w:val="24"/>
          <w:szCs w:val="24"/>
        </w:rPr>
      </w:pPr>
    </w:p>
    <w:p w:rsidR="00331D06" w:rsidRPr="009813F1" w:rsidRDefault="00331D06" w:rsidP="009813F1">
      <w:pPr>
        <w:spacing w:after="0" w:line="480" w:lineRule="auto"/>
        <w:jc w:val="center"/>
        <w:rPr>
          <w:rFonts w:ascii="Times New Roman" w:hAnsi="Times New Roman"/>
          <w:sz w:val="24"/>
          <w:szCs w:val="24"/>
        </w:rPr>
      </w:pPr>
    </w:p>
    <w:p w:rsidR="00331D06" w:rsidRPr="009813F1" w:rsidRDefault="00331D06" w:rsidP="009813F1">
      <w:pPr>
        <w:spacing w:after="0" w:line="480" w:lineRule="auto"/>
        <w:jc w:val="center"/>
        <w:rPr>
          <w:rFonts w:ascii="Times New Roman" w:hAnsi="Times New Roman"/>
          <w:sz w:val="24"/>
          <w:szCs w:val="24"/>
        </w:rPr>
      </w:pPr>
    </w:p>
    <w:p w:rsidR="007C6596" w:rsidRPr="009813F1" w:rsidRDefault="006C647B" w:rsidP="009813F1">
      <w:pPr>
        <w:spacing w:after="0" w:line="480" w:lineRule="auto"/>
        <w:jc w:val="center"/>
        <w:rPr>
          <w:rFonts w:ascii="Times New Roman" w:hAnsi="Times New Roman"/>
          <w:sz w:val="24"/>
          <w:szCs w:val="24"/>
        </w:rPr>
      </w:pPr>
      <w:r w:rsidRPr="009813F1">
        <w:rPr>
          <w:rFonts w:ascii="Times New Roman" w:hAnsi="Times New Roman"/>
          <w:sz w:val="24"/>
          <w:szCs w:val="24"/>
        </w:rPr>
        <w:t xml:space="preserve">Unit </w:t>
      </w:r>
      <w:r w:rsidR="000072DD">
        <w:rPr>
          <w:rFonts w:ascii="Times New Roman" w:hAnsi="Times New Roman"/>
          <w:sz w:val="24"/>
          <w:szCs w:val="24"/>
        </w:rPr>
        <w:t>6 Assignment</w:t>
      </w:r>
      <w:r w:rsidRPr="009813F1">
        <w:rPr>
          <w:rFonts w:ascii="Times New Roman" w:hAnsi="Times New Roman"/>
          <w:sz w:val="24"/>
          <w:szCs w:val="24"/>
        </w:rPr>
        <w:t xml:space="preserve"> Example: Annotated Bibliography</w:t>
      </w:r>
    </w:p>
    <w:p w:rsidR="007C6596" w:rsidRPr="009813F1" w:rsidRDefault="006C647B" w:rsidP="009813F1">
      <w:pPr>
        <w:spacing w:after="0" w:line="480" w:lineRule="auto"/>
        <w:jc w:val="center"/>
        <w:rPr>
          <w:rFonts w:ascii="Times New Roman" w:hAnsi="Times New Roman"/>
          <w:sz w:val="24"/>
          <w:szCs w:val="24"/>
        </w:rPr>
      </w:pPr>
      <w:r w:rsidRPr="009813F1">
        <w:rPr>
          <w:rFonts w:ascii="Times New Roman" w:hAnsi="Times New Roman"/>
          <w:sz w:val="24"/>
          <w:szCs w:val="24"/>
        </w:rPr>
        <w:t>Steve</w:t>
      </w:r>
      <w:r w:rsidR="007C6596" w:rsidRPr="009813F1">
        <w:rPr>
          <w:rFonts w:ascii="Times New Roman" w:hAnsi="Times New Roman"/>
          <w:sz w:val="24"/>
          <w:szCs w:val="24"/>
        </w:rPr>
        <w:t xml:space="preserve"> Smith</w:t>
      </w:r>
    </w:p>
    <w:p w:rsidR="0017288C" w:rsidRPr="009813F1" w:rsidRDefault="00331D06" w:rsidP="009813F1">
      <w:pPr>
        <w:spacing w:after="0" w:line="480" w:lineRule="auto"/>
        <w:jc w:val="center"/>
        <w:rPr>
          <w:rFonts w:ascii="Times New Roman" w:hAnsi="Times New Roman"/>
          <w:sz w:val="24"/>
          <w:szCs w:val="24"/>
        </w:rPr>
      </w:pPr>
      <w:r w:rsidRPr="009813F1">
        <w:rPr>
          <w:rFonts w:ascii="Times New Roman" w:hAnsi="Times New Roman"/>
          <w:sz w:val="24"/>
          <w:szCs w:val="24"/>
        </w:rPr>
        <w:t>Kaplan University</w:t>
      </w:r>
    </w:p>
    <w:p w:rsidR="00983628" w:rsidRPr="009813F1" w:rsidRDefault="00983628" w:rsidP="009813F1">
      <w:pPr>
        <w:spacing w:after="0" w:line="480" w:lineRule="auto"/>
        <w:jc w:val="center"/>
        <w:rPr>
          <w:rFonts w:ascii="Times New Roman" w:hAnsi="Times New Roman"/>
          <w:sz w:val="24"/>
          <w:szCs w:val="24"/>
        </w:rPr>
      </w:pPr>
    </w:p>
    <w:p w:rsidR="00983628" w:rsidRPr="009813F1" w:rsidRDefault="00983628" w:rsidP="009813F1">
      <w:pPr>
        <w:spacing w:after="0" w:line="480" w:lineRule="auto"/>
        <w:jc w:val="center"/>
        <w:rPr>
          <w:rFonts w:ascii="Times New Roman" w:hAnsi="Times New Roman"/>
          <w:sz w:val="24"/>
          <w:szCs w:val="24"/>
        </w:rPr>
      </w:pPr>
    </w:p>
    <w:p w:rsidR="00983628" w:rsidRPr="009813F1" w:rsidRDefault="00983628" w:rsidP="009813F1">
      <w:pPr>
        <w:spacing w:after="0" w:line="480" w:lineRule="auto"/>
        <w:jc w:val="center"/>
        <w:rPr>
          <w:rFonts w:ascii="Times New Roman" w:hAnsi="Times New Roman"/>
          <w:sz w:val="24"/>
          <w:szCs w:val="24"/>
        </w:rPr>
      </w:pPr>
    </w:p>
    <w:p w:rsidR="00983628" w:rsidRPr="009813F1" w:rsidRDefault="00983628" w:rsidP="009813F1">
      <w:pPr>
        <w:spacing w:after="0" w:line="480" w:lineRule="auto"/>
        <w:jc w:val="center"/>
        <w:rPr>
          <w:rFonts w:ascii="Times New Roman" w:hAnsi="Times New Roman"/>
          <w:sz w:val="24"/>
          <w:szCs w:val="24"/>
        </w:rPr>
      </w:pPr>
    </w:p>
    <w:p w:rsidR="0017288C" w:rsidRPr="009813F1" w:rsidRDefault="0017288C" w:rsidP="009813F1">
      <w:pPr>
        <w:spacing w:after="0" w:line="480" w:lineRule="auto"/>
        <w:jc w:val="center"/>
        <w:rPr>
          <w:rFonts w:ascii="Times New Roman" w:hAnsi="Times New Roman"/>
          <w:sz w:val="24"/>
          <w:szCs w:val="24"/>
        </w:rPr>
      </w:pPr>
    </w:p>
    <w:p w:rsidR="0079756D" w:rsidRPr="009813F1" w:rsidRDefault="0079756D" w:rsidP="009813F1">
      <w:pPr>
        <w:spacing w:after="0" w:line="480" w:lineRule="auto"/>
        <w:jc w:val="center"/>
        <w:rPr>
          <w:rFonts w:ascii="Times New Roman" w:hAnsi="Times New Roman"/>
          <w:sz w:val="24"/>
          <w:szCs w:val="24"/>
        </w:rPr>
      </w:pPr>
    </w:p>
    <w:p w:rsidR="0079756D" w:rsidRPr="009813F1" w:rsidRDefault="0079756D" w:rsidP="009813F1">
      <w:pPr>
        <w:spacing w:after="0" w:line="480" w:lineRule="auto"/>
        <w:jc w:val="center"/>
        <w:rPr>
          <w:rFonts w:ascii="Times New Roman" w:hAnsi="Times New Roman"/>
          <w:sz w:val="24"/>
          <w:szCs w:val="24"/>
        </w:rPr>
      </w:pPr>
    </w:p>
    <w:p w:rsidR="0079756D" w:rsidRPr="009813F1" w:rsidRDefault="0079756D" w:rsidP="009813F1">
      <w:pPr>
        <w:spacing w:after="0" w:line="480" w:lineRule="auto"/>
        <w:jc w:val="center"/>
        <w:rPr>
          <w:rFonts w:ascii="Times New Roman" w:hAnsi="Times New Roman"/>
          <w:sz w:val="24"/>
          <w:szCs w:val="24"/>
        </w:rPr>
      </w:pPr>
    </w:p>
    <w:p w:rsidR="006C647B" w:rsidRPr="009813F1" w:rsidRDefault="006C647B" w:rsidP="009813F1">
      <w:pPr>
        <w:spacing w:after="0" w:line="480" w:lineRule="auto"/>
        <w:rPr>
          <w:rFonts w:ascii="Times New Roman" w:hAnsi="Times New Roman"/>
          <w:i/>
          <w:color w:val="808080"/>
          <w:sz w:val="24"/>
          <w:szCs w:val="24"/>
        </w:rPr>
      </w:pPr>
      <w:r w:rsidRPr="009813F1">
        <w:rPr>
          <w:rFonts w:ascii="Times New Roman" w:hAnsi="Times New Roman"/>
          <w:i/>
          <w:color w:val="808080"/>
          <w:sz w:val="24"/>
          <w:szCs w:val="24"/>
        </w:rPr>
        <w:t xml:space="preserve">Please note that this is a </w:t>
      </w:r>
      <w:r w:rsidRPr="009813F1">
        <w:rPr>
          <w:rFonts w:ascii="Times New Roman" w:hAnsi="Times New Roman"/>
          <w:b/>
          <w:i/>
          <w:color w:val="808080"/>
          <w:sz w:val="24"/>
          <w:szCs w:val="24"/>
        </w:rPr>
        <w:t>sample</w:t>
      </w:r>
      <w:r w:rsidR="000072DD">
        <w:rPr>
          <w:rFonts w:ascii="Times New Roman" w:hAnsi="Times New Roman"/>
          <w:i/>
          <w:color w:val="808080"/>
          <w:sz w:val="24"/>
          <w:szCs w:val="24"/>
        </w:rPr>
        <w:t xml:space="preserve"> Unit 6 Assignment </w:t>
      </w:r>
      <w:r w:rsidRPr="009813F1">
        <w:rPr>
          <w:rFonts w:ascii="Times New Roman" w:hAnsi="Times New Roman"/>
          <w:i/>
          <w:color w:val="808080"/>
          <w:sz w:val="24"/>
          <w:szCs w:val="24"/>
        </w:rPr>
        <w:t xml:space="preserve">to help inspire and guide your own original writing of the </w:t>
      </w:r>
      <w:r w:rsidR="00286F47">
        <w:rPr>
          <w:rFonts w:ascii="Times New Roman" w:hAnsi="Times New Roman"/>
          <w:i/>
          <w:color w:val="808080"/>
          <w:sz w:val="24"/>
          <w:szCs w:val="24"/>
        </w:rPr>
        <w:t>A</w:t>
      </w:r>
      <w:r w:rsidRPr="009813F1">
        <w:rPr>
          <w:rFonts w:ascii="Times New Roman" w:hAnsi="Times New Roman"/>
          <w:i/>
          <w:color w:val="808080"/>
          <w:sz w:val="24"/>
          <w:szCs w:val="24"/>
        </w:rPr>
        <w:t xml:space="preserve">ssignment. Be sure to review the </w:t>
      </w:r>
      <w:r w:rsidR="00286F47">
        <w:rPr>
          <w:rFonts w:ascii="Times New Roman" w:hAnsi="Times New Roman"/>
          <w:i/>
          <w:color w:val="808080"/>
          <w:sz w:val="24"/>
          <w:szCs w:val="24"/>
        </w:rPr>
        <w:t>A</w:t>
      </w:r>
      <w:r w:rsidRPr="009813F1">
        <w:rPr>
          <w:rFonts w:ascii="Times New Roman" w:hAnsi="Times New Roman"/>
          <w:i/>
          <w:color w:val="808080"/>
          <w:sz w:val="24"/>
          <w:szCs w:val="24"/>
        </w:rPr>
        <w:t xml:space="preserve">ssignment instructions and grading rubric, complete </w:t>
      </w:r>
      <w:r w:rsidR="00E87533">
        <w:rPr>
          <w:rFonts w:ascii="Times New Roman" w:hAnsi="Times New Roman"/>
          <w:i/>
          <w:color w:val="808080"/>
          <w:sz w:val="24"/>
          <w:szCs w:val="24"/>
        </w:rPr>
        <w:t xml:space="preserve">each task in the instructions, </w:t>
      </w:r>
      <w:r w:rsidRPr="009813F1">
        <w:rPr>
          <w:rFonts w:ascii="Times New Roman" w:hAnsi="Times New Roman"/>
          <w:i/>
          <w:color w:val="808080"/>
          <w:sz w:val="24"/>
          <w:szCs w:val="24"/>
        </w:rPr>
        <w:t>and contact the instructor with any questions.</w:t>
      </w:r>
    </w:p>
    <w:p w:rsidR="006C647B" w:rsidRPr="009813F1" w:rsidRDefault="006C647B" w:rsidP="009813F1">
      <w:pPr>
        <w:spacing w:after="0" w:line="480" w:lineRule="auto"/>
        <w:rPr>
          <w:rFonts w:ascii="Times New Roman" w:hAnsi="Times New Roman"/>
          <w:i/>
          <w:color w:val="808080"/>
          <w:sz w:val="24"/>
          <w:szCs w:val="24"/>
        </w:rPr>
      </w:pPr>
    </w:p>
    <w:p w:rsidR="009813F1" w:rsidRPr="009813F1" w:rsidRDefault="006C647B" w:rsidP="00B56E1B">
      <w:pPr>
        <w:spacing w:after="0" w:line="480" w:lineRule="auto"/>
        <w:jc w:val="center"/>
        <w:rPr>
          <w:rFonts w:ascii="Times New Roman" w:hAnsi="Times New Roman"/>
          <w:sz w:val="24"/>
          <w:szCs w:val="24"/>
        </w:rPr>
      </w:pPr>
      <w:r w:rsidRPr="009813F1">
        <w:rPr>
          <w:rFonts w:ascii="Times New Roman" w:hAnsi="Times New Roman"/>
          <w:sz w:val="24"/>
          <w:szCs w:val="24"/>
        </w:rPr>
        <w:t>Annotated Bibliography</w:t>
      </w:r>
    </w:p>
    <w:p w:rsidR="00B71B08" w:rsidRDefault="00B71B08" w:rsidP="00917CEB">
      <w:pPr>
        <w:spacing w:after="0" w:line="480" w:lineRule="auto"/>
        <w:rPr>
          <w:rFonts w:ascii="Times New Roman" w:hAnsi="Times New Roman"/>
          <w:sz w:val="24"/>
          <w:szCs w:val="24"/>
        </w:rPr>
      </w:pPr>
      <w:r>
        <w:rPr>
          <w:rFonts w:ascii="Times New Roman" w:hAnsi="Times New Roman"/>
          <w:sz w:val="24"/>
          <w:szCs w:val="24"/>
        </w:rPr>
        <w:t>THESIS STATEMENT: To</w:t>
      </w:r>
      <w:r w:rsidRPr="00534916">
        <w:rPr>
          <w:rFonts w:ascii="Times New Roman" w:hAnsi="Times New Roman"/>
          <w:sz w:val="24"/>
          <w:szCs w:val="24"/>
        </w:rPr>
        <w:t xml:space="preserve"> improve academic performance and help SAISD students compete with peers in higher-rated districts when applying to college, </w:t>
      </w:r>
      <w:r w:rsidR="000072DD">
        <w:rPr>
          <w:rFonts w:ascii="Times New Roman" w:hAnsi="Times New Roman"/>
          <w:sz w:val="24"/>
          <w:szCs w:val="24"/>
        </w:rPr>
        <w:t xml:space="preserve">the school district should provide </w:t>
      </w:r>
      <w:r w:rsidRPr="00534916">
        <w:rPr>
          <w:rFonts w:ascii="Times New Roman" w:hAnsi="Times New Roman"/>
          <w:sz w:val="24"/>
          <w:szCs w:val="24"/>
        </w:rPr>
        <w:t>every high school student</w:t>
      </w:r>
      <w:r>
        <w:rPr>
          <w:rFonts w:ascii="Times New Roman" w:hAnsi="Times New Roman"/>
          <w:sz w:val="24"/>
          <w:szCs w:val="24"/>
        </w:rPr>
        <w:t xml:space="preserve"> </w:t>
      </w:r>
      <w:r w:rsidRPr="00534916">
        <w:rPr>
          <w:rFonts w:ascii="Times New Roman" w:hAnsi="Times New Roman"/>
          <w:sz w:val="24"/>
          <w:szCs w:val="24"/>
        </w:rPr>
        <w:t>with a</w:t>
      </w:r>
      <w:r>
        <w:rPr>
          <w:rFonts w:ascii="Times New Roman" w:hAnsi="Times New Roman"/>
          <w:sz w:val="24"/>
          <w:szCs w:val="24"/>
        </w:rPr>
        <w:t>n electronic</w:t>
      </w:r>
      <w:r w:rsidRPr="00534916">
        <w:rPr>
          <w:rFonts w:ascii="Times New Roman" w:hAnsi="Times New Roman"/>
          <w:sz w:val="24"/>
          <w:szCs w:val="24"/>
        </w:rPr>
        <w:t xml:space="preserve"> tablet; this will encourage more learning outside of the classroom and increase mastery of skills</w:t>
      </w:r>
      <w:r w:rsidR="000072DD">
        <w:rPr>
          <w:rFonts w:ascii="Times New Roman" w:hAnsi="Times New Roman"/>
          <w:sz w:val="24"/>
          <w:szCs w:val="24"/>
        </w:rPr>
        <w:t>.</w:t>
      </w:r>
    </w:p>
    <w:p w:rsidR="006C647B" w:rsidRDefault="00D1156E" w:rsidP="00B56E1B">
      <w:pPr>
        <w:spacing w:after="0" w:line="480" w:lineRule="auto"/>
        <w:ind w:left="720" w:hanging="720"/>
        <w:rPr>
          <w:rFonts w:ascii="Times New Roman" w:hAnsi="Times New Roman"/>
          <w:sz w:val="24"/>
          <w:szCs w:val="24"/>
        </w:rPr>
      </w:pPr>
      <w:r>
        <w:rPr>
          <w:rFonts w:ascii="Times New Roman" w:hAnsi="Times New Roman"/>
          <w:sz w:val="24"/>
          <w:szCs w:val="24"/>
        </w:rPr>
        <w:t>Castro, J.</w:t>
      </w:r>
      <w:r w:rsidR="00286F47">
        <w:rPr>
          <w:rFonts w:ascii="Times New Roman" w:hAnsi="Times New Roman"/>
          <w:sz w:val="24"/>
          <w:szCs w:val="24"/>
        </w:rPr>
        <w:t xml:space="preserve"> </w:t>
      </w:r>
      <w:r>
        <w:rPr>
          <w:rFonts w:ascii="Times New Roman" w:hAnsi="Times New Roman"/>
          <w:sz w:val="24"/>
          <w:szCs w:val="24"/>
        </w:rPr>
        <w:t>(2012, September 4</w:t>
      </w:r>
      <w:r w:rsidRPr="00D1156E">
        <w:rPr>
          <w:rFonts w:ascii="Times New Roman" w:hAnsi="Times New Roman"/>
          <w:i/>
          <w:sz w:val="24"/>
          <w:szCs w:val="24"/>
        </w:rPr>
        <w:t>).</w:t>
      </w:r>
      <w:r w:rsidR="00286F47">
        <w:rPr>
          <w:rFonts w:ascii="Times New Roman" w:hAnsi="Times New Roman"/>
          <w:i/>
          <w:sz w:val="24"/>
          <w:szCs w:val="24"/>
        </w:rPr>
        <w:t xml:space="preserve"> </w:t>
      </w:r>
      <w:r w:rsidRPr="00D1156E">
        <w:rPr>
          <w:rFonts w:ascii="Times New Roman" w:hAnsi="Times New Roman"/>
          <w:i/>
          <w:sz w:val="24"/>
          <w:szCs w:val="24"/>
        </w:rPr>
        <w:t>Julian Castro DNC speech</w:t>
      </w:r>
      <w:r>
        <w:rPr>
          <w:rFonts w:ascii="Times New Roman" w:hAnsi="Times New Roman"/>
          <w:sz w:val="24"/>
          <w:szCs w:val="24"/>
        </w:rPr>
        <w:t xml:space="preserve"> [Video file].</w:t>
      </w:r>
      <w:r w:rsidR="00286F47">
        <w:rPr>
          <w:rFonts w:ascii="Times New Roman" w:hAnsi="Times New Roman"/>
          <w:sz w:val="24"/>
          <w:szCs w:val="24"/>
        </w:rPr>
        <w:t xml:space="preserve"> </w:t>
      </w:r>
      <w:r>
        <w:rPr>
          <w:rFonts w:ascii="Times New Roman" w:hAnsi="Times New Roman"/>
          <w:sz w:val="24"/>
          <w:szCs w:val="24"/>
        </w:rPr>
        <w:t xml:space="preserve">Retrieved from </w:t>
      </w:r>
      <w:hyperlink r:id="rId12" w:history="1">
        <w:r w:rsidRPr="00B82E32">
          <w:rPr>
            <w:rStyle w:val="Hyperlink"/>
            <w:rFonts w:ascii="Times New Roman" w:hAnsi="Times New Roman"/>
            <w:sz w:val="24"/>
            <w:szCs w:val="24"/>
          </w:rPr>
          <w:t>https://www.youtube.com/watch?v=5jx3m7jk1CY</w:t>
        </w:r>
      </w:hyperlink>
      <w:r w:rsidR="00DA59C4">
        <w:rPr>
          <w:rFonts w:ascii="Times New Roman" w:hAnsi="Times New Roman"/>
          <w:sz w:val="24"/>
          <w:szCs w:val="24"/>
        </w:rPr>
        <w:t>.</w:t>
      </w:r>
    </w:p>
    <w:p w:rsidR="006C647B" w:rsidRPr="009813F1" w:rsidRDefault="00D1156E" w:rsidP="00B56E1B">
      <w:pPr>
        <w:spacing w:after="0" w:line="480" w:lineRule="auto"/>
        <w:ind w:firstLine="720"/>
        <w:rPr>
          <w:rFonts w:ascii="Times New Roman" w:hAnsi="Times New Roman"/>
          <w:sz w:val="24"/>
          <w:szCs w:val="24"/>
        </w:rPr>
      </w:pPr>
      <w:r>
        <w:rPr>
          <w:rFonts w:ascii="Times New Roman" w:hAnsi="Times New Roman"/>
          <w:sz w:val="24"/>
          <w:szCs w:val="24"/>
        </w:rPr>
        <w:t xml:space="preserve">Julian Castro, San Antonio’s </w:t>
      </w:r>
      <w:r w:rsidR="000072DD">
        <w:rPr>
          <w:rFonts w:ascii="Times New Roman" w:hAnsi="Times New Roman"/>
          <w:sz w:val="24"/>
          <w:szCs w:val="24"/>
        </w:rPr>
        <w:t>former</w:t>
      </w:r>
      <w:r>
        <w:rPr>
          <w:rFonts w:ascii="Times New Roman" w:hAnsi="Times New Roman"/>
          <w:sz w:val="24"/>
          <w:szCs w:val="24"/>
        </w:rPr>
        <w:t xml:space="preserve"> mayor</w:t>
      </w:r>
      <w:r w:rsidR="000072DD">
        <w:rPr>
          <w:rFonts w:ascii="Times New Roman" w:hAnsi="Times New Roman"/>
          <w:sz w:val="24"/>
          <w:szCs w:val="24"/>
        </w:rPr>
        <w:t xml:space="preserve"> and current </w:t>
      </w:r>
      <w:r w:rsidR="00194C03">
        <w:rPr>
          <w:rFonts w:ascii="Times New Roman" w:hAnsi="Times New Roman"/>
          <w:sz w:val="24"/>
          <w:szCs w:val="24"/>
        </w:rPr>
        <w:t>Secretary of Housing and Urban Development in</w:t>
      </w:r>
      <w:r w:rsidR="000072DD">
        <w:rPr>
          <w:rFonts w:ascii="Times New Roman" w:hAnsi="Times New Roman"/>
          <w:sz w:val="24"/>
          <w:szCs w:val="24"/>
        </w:rPr>
        <w:t xml:space="preserve"> President Obama’s Cabinet</w:t>
      </w:r>
      <w:r>
        <w:rPr>
          <w:rFonts w:ascii="Times New Roman" w:hAnsi="Times New Roman"/>
          <w:sz w:val="24"/>
          <w:szCs w:val="24"/>
        </w:rPr>
        <w:t>, made a keynote address at the 2012 Democratic Convention in Charlotte, NC. He emphasized the importance of education in his own journey; he and his brother grew up with their mother and grandmother, an immigrant to the U</w:t>
      </w:r>
      <w:r w:rsidR="00194C03">
        <w:rPr>
          <w:rFonts w:ascii="Times New Roman" w:hAnsi="Times New Roman"/>
          <w:sz w:val="24"/>
          <w:szCs w:val="24"/>
        </w:rPr>
        <w:t>.S. w</w:t>
      </w:r>
      <w:r>
        <w:rPr>
          <w:rFonts w:ascii="Times New Roman" w:hAnsi="Times New Roman"/>
          <w:sz w:val="24"/>
          <w:szCs w:val="24"/>
        </w:rPr>
        <w:t xml:space="preserve">ho had only a fourth-grade education. America, he notes, is </w:t>
      </w:r>
      <w:r w:rsidR="00B56E1B">
        <w:rPr>
          <w:rFonts w:ascii="Times New Roman" w:hAnsi="Times New Roman"/>
          <w:sz w:val="24"/>
          <w:szCs w:val="24"/>
        </w:rPr>
        <w:t>a place of opportunity, but we have to provide the resources for achieving the American dream, and education is the foundation for this upward mobility. He talks about some initiatives in San Antonio, like Pre-K for SA and Café College</w:t>
      </w:r>
      <w:r w:rsidR="00194C03">
        <w:rPr>
          <w:rFonts w:ascii="Times New Roman" w:hAnsi="Times New Roman"/>
          <w:sz w:val="24"/>
          <w:szCs w:val="24"/>
        </w:rPr>
        <w:t xml:space="preserve"> (Castro, 2012). </w:t>
      </w:r>
      <w:r w:rsidR="00B56E1B">
        <w:rPr>
          <w:rFonts w:ascii="Times New Roman" w:hAnsi="Times New Roman"/>
          <w:sz w:val="24"/>
          <w:szCs w:val="24"/>
        </w:rPr>
        <w:t xml:space="preserve">Therefore, I think that this speech will help me to support the claim that this city is looking to find ways to give students, especially those in low-income areas, more educational opportunities. </w:t>
      </w:r>
      <w:r w:rsidR="00194C03">
        <w:rPr>
          <w:rFonts w:ascii="Times New Roman" w:hAnsi="Times New Roman"/>
          <w:sz w:val="24"/>
          <w:szCs w:val="24"/>
        </w:rPr>
        <w:t>I find this source credible given Castro’s efforts to improve educational opportunities, particularly for poor and minority constituents, during his tenure as San Antonio’s mayor.</w:t>
      </w:r>
      <w:r w:rsidR="00286F47">
        <w:rPr>
          <w:rFonts w:ascii="Times New Roman" w:hAnsi="Times New Roman"/>
          <w:sz w:val="24"/>
          <w:szCs w:val="24"/>
        </w:rPr>
        <w:t xml:space="preserve"> </w:t>
      </w:r>
    </w:p>
    <w:p w:rsidR="006C647B" w:rsidRPr="009813F1" w:rsidRDefault="006C647B" w:rsidP="007E7646">
      <w:pPr>
        <w:spacing w:after="0" w:line="480" w:lineRule="auto"/>
        <w:ind w:left="720" w:hanging="720"/>
        <w:rPr>
          <w:rFonts w:ascii="Times New Roman" w:hAnsi="Times New Roman"/>
          <w:sz w:val="24"/>
          <w:szCs w:val="24"/>
        </w:rPr>
      </w:pPr>
      <w:r w:rsidRPr="009813F1">
        <w:rPr>
          <w:rFonts w:ascii="Times New Roman" w:hAnsi="Times New Roman"/>
          <w:sz w:val="24"/>
          <w:szCs w:val="24"/>
        </w:rPr>
        <w:t>Catalano, F.</w:t>
      </w:r>
      <w:r w:rsidR="00286F47">
        <w:rPr>
          <w:rFonts w:ascii="Times New Roman" w:hAnsi="Times New Roman"/>
          <w:sz w:val="24"/>
          <w:szCs w:val="24"/>
        </w:rPr>
        <w:t xml:space="preserve"> </w:t>
      </w:r>
      <w:r w:rsidRPr="009813F1">
        <w:rPr>
          <w:rFonts w:ascii="Times New Roman" w:hAnsi="Times New Roman"/>
          <w:sz w:val="24"/>
          <w:szCs w:val="24"/>
        </w:rPr>
        <w:t>(2013, October 9).</w:t>
      </w:r>
      <w:r w:rsidR="00286F47">
        <w:rPr>
          <w:rFonts w:ascii="Times New Roman" w:hAnsi="Times New Roman"/>
          <w:sz w:val="24"/>
          <w:szCs w:val="24"/>
        </w:rPr>
        <w:t xml:space="preserve"> </w:t>
      </w:r>
      <w:r w:rsidRPr="009813F1">
        <w:rPr>
          <w:rFonts w:ascii="Times New Roman" w:hAnsi="Times New Roman"/>
          <w:sz w:val="24"/>
          <w:szCs w:val="24"/>
        </w:rPr>
        <w:t>Tech happens: When tablets and schools don’t mix.</w:t>
      </w:r>
      <w:r w:rsidR="00286F47">
        <w:rPr>
          <w:rFonts w:ascii="Times New Roman" w:hAnsi="Times New Roman"/>
          <w:sz w:val="24"/>
          <w:szCs w:val="24"/>
        </w:rPr>
        <w:t xml:space="preserve"> </w:t>
      </w:r>
      <w:r w:rsidR="00297A21" w:rsidRPr="009813F1">
        <w:rPr>
          <w:rFonts w:ascii="Times New Roman" w:hAnsi="Times New Roman"/>
          <w:i/>
          <w:sz w:val="24"/>
          <w:szCs w:val="24"/>
        </w:rPr>
        <w:t>GeekWire.</w:t>
      </w:r>
      <w:r w:rsidR="00286F47">
        <w:rPr>
          <w:rFonts w:ascii="Times New Roman" w:hAnsi="Times New Roman"/>
          <w:i/>
          <w:sz w:val="24"/>
          <w:szCs w:val="24"/>
        </w:rPr>
        <w:t xml:space="preserve"> </w:t>
      </w:r>
      <w:r w:rsidRPr="009813F1">
        <w:rPr>
          <w:rFonts w:ascii="Times New Roman" w:hAnsi="Times New Roman"/>
          <w:sz w:val="24"/>
          <w:szCs w:val="24"/>
        </w:rPr>
        <w:t xml:space="preserve">Retrieved from </w:t>
      </w:r>
      <w:r w:rsidR="00297A21" w:rsidRPr="009813F1">
        <w:rPr>
          <w:rFonts w:ascii="Times New Roman" w:hAnsi="Times New Roman"/>
          <w:sz w:val="24"/>
          <w:szCs w:val="24"/>
        </w:rPr>
        <w:t>http://www.geekwire.com/2013/tech-tablets-schools-mix/.</w:t>
      </w:r>
    </w:p>
    <w:p w:rsidR="00297A21" w:rsidRDefault="00297A21" w:rsidP="007E7646">
      <w:pPr>
        <w:spacing w:after="0" w:line="480" w:lineRule="auto"/>
        <w:ind w:firstLine="720"/>
        <w:rPr>
          <w:rFonts w:ascii="Times New Roman" w:hAnsi="Times New Roman"/>
          <w:sz w:val="24"/>
          <w:szCs w:val="24"/>
        </w:rPr>
      </w:pPr>
      <w:r w:rsidRPr="009813F1">
        <w:rPr>
          <w:rFonts w:ascii="Times New Roman" w:hAnsi="Times New Roman"/>
          <w:sz w:val="24"/>
          <w:szCs w:val="24"/>
        </w:rPr>
        <w:lastRenderedPageBreak/>
        <w:t xml:space="preserve">Catalano’s </w:t>
      </w:r>
      <w:r w:rsidRPr="009813F1">
        <w:rPr>
          <w:rFonts w:ascii="Times New Roman" w:hAnsi="Times New Roman"/>
          <w:i/>
          <w:sz w:val="24"/>
          <w:szCs w:val="24"/>
        </w:rPr>
        <w:t>GeekWire</w:t>
      </w:r>
      <w:r w:rsidRPr="009813F1">
        <w:rPr>
          <w:rFonts w:ascii="Times New Roman" w:hAnsi="Times New Roman"/>
          <w:sz w:val="24"/>
          <w:szCs w:val="24"/>
        </w:rPr>
        <w:t xml:space="preserve"> column raises a number of challenges that I will need to consider as I develop my proposal to issue tablets to all students in the San Antonio Independent School District. He discusses a couple of high-profile failures of such initiatives in Los Angeles and North Carolina, one caused by students “hacking” into their tablets and accessing non-approved sites and the other caused by hardware malfunctions. He also makes a truly important point</w:t>
      </w:r>
      <w:r w:rsidR="009813F1" w:rsidRPr="009813F1">
        <w:rPr>
          <w:rFonts w:ascii="Times New Roman" w:hAnsi="Times New Roman"/>
          <w:sz w:val="24"/>
          <w:szCs w:val="24"/>
        </w:rPr>
        <w:t xml:space="preserve"> about the need to implement technology thoughtfully; schools cannot just throw devices at students and expect better academic performance (Catalano, 2013). </w:t>
      </w:r>
      <w:r w:rsidRPr="009813F1">
        <w:rPr>
          <w:rFonts w:ascii="Times New Roman" w:hAnsi="Times New Roman"/>
          <w:sz w:val="24"/>
          <w:szCs w:val="24"/>
        </w:rPr>
        <w:t xml:space="preserve">I find this source credible because </w:t>
      </w:r>
      <w:r w:rsidRPr="00194C03">
        <w:rPr>
          <w:rFonts w:ascii="Times New Roman" w:hAnsi="Times New Roman"/>
          <w:i/>
          <w:sz w:val="24"/>
          <w:szCs w:val="24"/>
        </w:rPr>
        <w:t>GeekWire</w:t>
      </w:r>
      <w:r w:rsidRPr="00194C03">
        <w:rPr>
          <w:rFonts w:ascii="Times New Roman" w:hAnsi="Times New Roman"/>
          <w:sz w:val="24"/>
          <w:szCs w:val="24"/>
        </w:rPr>
        <w:t xml:space="preserve"> is a</w:t>
      </w:r>
      <w:r w:rsidRPr="009813F1">
        <w:rPr>
          <w:rFonts w:ascii="Times New Roman" w:hAnsi="Times New Roman"/>
          <w:sz w:val="24"/>
          <w:szCs w:val="24"/>
        </w:rPr>
        <w:t xml:space="preserve"> respected source of technology information, Catalano is a regular contributor, and he has worked in the EdTech industry. The source will be valuable because it poses specific challenges I will need to address in my essay. The district must decide what tablets to use, what students can (and cannot) access on them, and how they will be integrated into courses. Otherwise, the district is just spending a lot of money to look like it is leaving no student behind in our tech-oriented society. </w:t>
      </w:r>
    </w:p>
    <w:p w:rsidR="00B14612" w:rsidRPr="00194C03" w:rsidRDefault="00B14612" w:rsidP="00B14612">
      <w:pPr>
        <w:spacing w:after="0" w:line="480" w:lineRule="auto"/>
        <w:ind w:left="720" w:hanging="720"/>
        <w:rPr>
          <w:rFonts w:ascii="Times New Roman" w:hAnsi="Times New Roman"/>
          <w:sz w:val="24"/>
          <w:szCs w:val="24"/>
        </w:rPr>
      </w:pPr>
      <w:r w:rsidRPr="009813F1">
        <w:rPr>
          <w:rFonts w:ascii="Times New Roman" w:hAnsi="Times New Roman"/>
          <w:sz w:val="24"/>
          <w:szCs w:val="24"/>
        </w:rPr>
        <w:t>Kidd, T. T. &amp; Chen, I.</w:t>
      </w:r>
      <w:r w:rsidR="00286F47">
        <w:rPr>
          <w:rFonts w:ascii="Times New Roman" w:hAnsi="Times New Roman"/>
          <w:sz w:val="24"/>
          <w:szCs w:val="24"/>
        </w:rPr>
        <w:t xml:space="preserve"> </w:t>
      </w:r>
      <w:r w:rsidRPr="009813F1">
        <w:rPr>
          <w:rFonts w:ascii="Times New Roman" w:hAnsi="Times New Roman"/>
          <w:sz w:val="24"/>
          <w:szCs w:val="24"/>
        </w:rPr>
        <w:t>(Eds.).</w:t>
      </w:r>
      <w:r w:rsidR="00286F47">
        <w:rPr>
          <w:rFonts w:ascii="Times New Roman" w:hAnsi="Times New Roman"/>
          <w:sz w:val="24"/>
          <w:szCs w:val="24"/>
        </w:rPr>
        <w:t xml:space="preserve"> </w:t>
      </w:r>
      <w:r w:rsidRPr="009813F1">
        <w:rPr>
          <w:rFonts w:ascii="Times New Roman" w:hAnsi="Times New Roman"/>
          <w:sz w:val="24"/>
          <w:szCs w:val="24"/>
        </w:rPr>
        <w:t>(2011</w:t>
      </w:r>
      <w:r w:rsidR="00E87533">
        <w:rPr>
          <w:rFonts w:ascii="Times New Roman" w:hAnsi="Times New Roman"/>
          <w:i/>
          <w:sz w:val="24"/>
          <w:szCs w:val="24"/>
        </w:rPr>
        <w:t>).</w:t>
      </w:r>
      <w:r w:rsidRPr="009813F1">
        <w:rPr>
          <w:rFonts w:ascii="Times New Roman" w:hAnsi="Times New Roman"/>
          <w:i/>
          <w:sz w:val="24"/>
          <w:szCs w:val="24"/>
        </w:rPr>
        <w:t xml:space="preserve"> Ubiquitous learning: Strategies for pedagogy, course design, and technology</w:t>
      </w:r>
      <w:r w:rsidRPr="009813F1">
        <w:rPr>
          <w:rFonts w:ascii="Times New Roman" w:hAnsi="Times New Roman"/>
          <w:sz w:val="24"/>
          <w:szCs w:val="24"/>
        </w:rPr>
        <w:t>.</w:t>
      </w:r>
      <w:r w:rsidR="00286F47">
        <w:rPr>
          <w:rFonts w:ascii="Times New Roman" w:hAnsi="Times New Roman"/>
          <w:sz w:val="24"/>
          <w:szCs w:val="24"/>
        </w:rPr>
        <w:t xml:space="preserve"> </w:t>
      </w:r>
      <w:r w:rsidR="00ED11E0" w:rsidRPr="00194C03">
        <w:rPr>
          <w:rFonts w:ascii="Times New Roman" w:hAnsi="Times New Roman"/>
          <w:sz w:val="24"/>
          <w:szCs w:val="24"/>
        </w:rPr>
        <w:t xml:space="preserve">Charlotte, NC: Information Age Publishing. </w:t>
      </w:r>
      <w:r w:rsidR="00E87533" w:rsidRPr="00194C03">
        <w:rPr>
          <w:rFonts w:ascii="Times New Roman" w:hAnsi="Times New Roman"/>
          <w:sz w:val="24"/>
          <w:szCs w:val="24"/>
        </w:rPr>
        <w:t>R</w:t>
      </w:r>
      <w:r w:rsidRPr="00194C03">
        <w:rPr>
          <w:rFonts w:ascii="Times New Roman" w:hAnsi="Times New Roman"/>
          <w:sz w:val="24"/>
          <w:szCs w:val="24"/>
        </w:rPr>
        <w:t>etrieved from</w:t>
      </w:r>
      <w:r w:rsidR="00E87533" w:rsidRPr="00194C03">
        <w:rPr>
          <w:rFonts w:ascii="Times New Roman" w:hAnsi="Times New Roman"/>
          <w:sz w:val="24"/>
          <w:szCs w:val="24"/>
        </w:rPr>
        <w:t xml:space="preserve"> EBSCOhost.</w:t>
      </w:r>
      <w:r w:rsidRPr="00194C03">
        <w:rPr>
          <w:rFonts w:ascii="Times New Roman" w:hAnsi="Times New Roman"/>
          <w:sz w:val="24"/>
          <w:szCs w:val="24"/>
        </w:rPr>
        <w:t xml:space="preserve"> </w:t>
      </w:r>
      <w:hyperlink r:id="rId13" w:history="1"/>
    </w:p>
    <w:p w:rsidR="007E7646" w:rsidRPr="009813F1" w:rsidRDefault="00B14612" w:rsidP="00B56E1B">
      <w:pPr>
        <w:spacing w:after="0" w:line="480" w:lineRule="auto"/>
        <w:ind w:firstLine="720"/>
        <w:rPr>
          <w:rFonts w:ascii="Times New Roman" w:hAnsi="Times New Roman"/>
          <w:sz w:val="24"/>
          <w:szCs w:val="24"/>
        </w:rPr>
      </w:pPr>
      <w:r>
        <w:rPr>
          <w:rFonts w:ascii="Times New Roman" w:hAnsi="Times New Roman"/>
          <w:sz w:val="24"/>
          <w:szCs w:val="24"/>
        </w:rPr>
        <w:t>This collection of essays edited by two college profe</w:t>
      </w:r>
      <w:r w:rsidR="00843F22">
        <w:rPr>
          <w:rFonts w:ascii="Times New Roman" w:hAnsi="Times New Roman"/>
          <w:sz w:val="24"/>
          <w:szCs w:val="24"/>
        </w:rPr>
        <w:t xml:space="preserve">ssors was published in 2011 by Information Age Publishing, </w:t>
      </w:r>
      <w:r>
        <w:rPr>
          <w:rFonts w:ascii="Times New Roman" w:hAnsi="Times New Roman"/>
          <w:sz w:val="24"/>
          <w:szCs w:val="24"/>
        </w:rPr>
        <w:t>which seems like an appropriate publishing firm for a book that focuses on technology’s uses for education. This is an academic and scholarly</w:t>
      </w:r>
      <w:r w:rsidR="00843F22">
        <w:rPr>
          <w:rFonts w:ascii="Times New Roman" w:hAnsi="Times New Roman"/>
          <w:sz w:val="24"/>
          <w:szCs w:val="24"/>
        </w:rPr>
        <w:t xml:space="preserve"> p</w:t>
      </w:r>
      <w:r>
        <w:rPr>
          <w:rFonts w:ascii="Times New Roman" w:hAnsi="Times New Roman"/>
          <w:sz w:val="24"/>
          <w:szCs w:val="24"/>
        </w:rPr>
        <w:t>ublishing</w:t>
      </w:r>
      <w:r w:rsidR="00843F22">
        <w:rPr>
          <w:rFonts w:ascii="Times New Roman" w:hAnsi="Times New Roman"/>
          <w:sz w:val="24"/>
          <w:szCs w:val="24"/>
        </w:rPr>
        <w:t xml:space="preserve"> company according to their web</w:t>
      </w:r>
      <w:r>
        <w:rPr>
          <w:rFonts w:ascii="Times New Roman" w:hAnsi="Times New Roman"/>
          <w:sz w:val="24"/>
          <w:szCs w:val="24"/>
        </w:rPr>
        <w:t xml:space="preserve">site, which also notes their focus on “innovation in publishing research in education, management, &amp; psychology” (Information Age Publishing, n.d.). The book includes 17 chapters about various ways that educators can use technology, some of which would be more helpful to my project than others. A lot of the chapters use the term “ubiquitous </w:t>
      </w:r>
      <w:r>
        <w:rPr>
          <w:rFonts w:ascii="Times New Roman" w:hAnsi="Times New Roman"/>
          <w:sz w:val="24"/>
          <w:szCs w:val="24"/>
        </w:rPr>
        <w:lastRenderedPageBreak/>
        <w:t>learning,” which the preface describes as learning that happens anywhere and all the time thanks to our access to technology (Kidd &amp; Chen, 2011).</w:t>
      </w:r>
      <w:r w:rsidR="00286F47">
        <w:rPr>
          <w:rFonts w:ascii="Times New Roman" w:hAnsi="Times New Roman"/>
          <w:sz w:val="24"/>
          <w:szCs w:val="24"/>
        </w:rPr>
        <w:t xml:space="preserve"> </w:t>
      </w:r>
      <w:r w:rsidR="009D0144">
        <w:rPr>
          <w:rFonts w:ascii="Times New Roman" w:hAnsi="Times New Roman"/>
          <w:sz w:val="24"/>
          <w:szCs w:val="24"/>
        </w:rPr>
        <w:t xml:space="preserve">The editors believe that technology offers educators many ways to engage students and provide new opportunities for learning, and the contributors base their arguments </w:t>
      </w:r>
      <w:r w:rsidR="00843F22">
        <w:rPr>
          <w:rFonts w:ascii="Times New Roman" w:hAnsi="Times New Roman"/>
          <w:sz w:val="24"/>
          <w:szCs w:val="24"/>
        </w:rPr>
        <w:t>o</w:t>
      </w:r>
      <w:r w:rsidR="009D0144">
        <w:rPr>
          <w:rFonts w:ascii="Times New Roman" w:hAnsi="Times New Roman"/>
          <w:sz w:val="24"/>
          <w:szCs w:val="24"/>
        </w:rPr>
        <w:t xml:space="preserve">n pedagogical theories like constructivism, which I learned about in my education course last term. I believe the book will have helpful information for my project, although it may be more oriented towards higher education and online learning as opposed to technology-supplemented secondary education. </w:t>
      </w:r>
    </w:p>
    <w:p w:rsidR="009813F1" w:rsidRDefault="009813F1" w:rsidP="009813F1">
      <w:pPr>
        <w:pStyle w:val="CommentText"/>
        <w:spacing w:line="480" w:lineRule="auto"/>
        <w:ind w:left="720" w:hanging="720"/>
      </w:pPr>
      <w:r w:rsidRPr="009813F1">
        <w:t>Weber, P.J.</w:t>
      </w:r>
      <w:r w:rsidR="00286F47">
        <w:t xml:space="preserve"> </w:t>
      </w:r>
      <w:r w:rsidRPr="009813F1">
        <w:t>(2014, January 4).</w:t>
      </w:r>
      <w:r w:rsidR="00286F47">
        <w:t xml:space="preserve"> </w:t>
      </w:r>
      <w:r w:rsidRPr="009813F1">
        <w:t>Texas library offers glimpse of bookless future.</w:t>
      </w:r>
      <w:r w:rsidR="00286F47">
        <w:t xml:space="preserve"> </w:t>
      </w:r>
      <w:r w:rsidRPr="009813F1">
        <w:rPr>
          <w:i/>
        </w:rPr>
        <w:t>USA Today.</w:t>
      </w:r>
      <w:r w:rsidR="00286F47">
        <w:t xml:space="preserve"> </w:t>
      </w:r>
      <w:r w:rsidRPr="009813F1">
        <w:t xml:space="preserve">Retrieved </w:t>
      </w:r>
      <w:r w:rsidRPr="00843F22">
        <w:t>from http://www.usatoday.com/story/money/business/2014/01/04/san-antonio-bookless-public-library/4310655/</w:t>
      </w:r>
      <w:r>
        <w:t>.</w:t>
      </w:r>
    </w:p>
    <w:p w:rsidR="00CF099E" w:rsidRPr="009813F1" w:rsidRDefault="009813F1" w:rsidP="00B71B08">
      <w:pPr>
        <w:pStyle w:val="CommentText"/>
        <w:spacing w:line="480" w:lineRule="auto"/>
        <w:ind w:firstLine="720"/>
      </w:pPr>
      <w:r>
        <w:t>Weber’s article about the first all-digital library in San Antonio, TX, describes the benefits of using technology to broaden access to books and increase literacy. The piece describes how the library works, the cost benefits of the all-digital library compared to a traditional one, and the positive response of patrons</w:t>
      </w:r>
      <w:r w:rsidR="007E7646">
        <w:t xml:space="preserve"> (Weber, 2014)</w:t>
      </w:r>
      <w:r>
        <w:t xml:space="preserve">. The article is credible because it is in a nationally published newspaper, and the author interviewed not only people who work in the library but librarians in other parts of the country </w:t>
      </w:r>
      <w:r w:rsidR="007E7646">
        <w:t xml:space="preserve">who are interested in imitating this model. This will be helpful for my final project because it is about the success of a San Antonio technology initiative and notes that the library has had no problems with the patrons (including many local high school students) returning the iPads. I am guessing that fears of theft and damage would be a considerable challenge to my argument, and evidence from this article could help to allay those fears. </w:t>
      </w:r>
    </w:p>
    <w:p w:rsidR="008B5E33" w:rsidRDefault="008B5E33" w:rsidP="009813F1">
      <w:pPr>
        <w:spacing w:after="0" w:line="480" w:lineRule="auto"/>
        <w:rPr>
          <w:rFonts w:ascii="Times New Roman" w:hAnsi="Times New Roman"/>
          <w:sz w:val="24"/>
          <w:szCs w:val="24"/>
        </w:rPr>
      </w:pPr>
    </w:p>
    <w:p w:rsidR="00843F22" w:rsidRDefault="00843F22" w:rsidP="009813F1">
      <w:pPr>
        <w:spacing w:after="0" w:line="480" w:lineRule="auto"/>
        <w:rPr>
          <w:rFonts w:ascii="Times New Roman" w:hAnsi="Times New Roman"/>
          <w:sz w:val="24"/>
          <w:szCs w:val="24"/>
        </w:rPr>
      </w:pPr>
    </w:p>
    <w:p w:rsidR="008B5E33" w:rsidRDefault="008B5E33" w:rsidP="008B5E33">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References </w:t>
      </w:r>
    </w:p>
    <w:p w:rsidR="008B5E33" w:rsidRPr="00843F22" w:rsidRDefault="008B5E33" w:rsidP="008B5E33">
      <w:pPr>
        <w:spacing w:after="0" w:line="480" w:lineRule="auto"/>
        <w:ind w:left="720" w:hanging="720"/>
        <w:rPr>
          <w:rFonts w:ascii="Times New Roman" w:hAnsi="Times New Roman"/>
          <w:sz w:val="24"/>
          <w:szCs w:val="24"/>
        </w:rPr>
      </w:pPr>
      <w:r>
        <w:rPr>
          <w:rFonts w:ascii="Times New Roman" w:hAnsi="Times New Roman"/>
          <w:sz w:val="24"/>
          <w:szCs w:val="24"/>
        </w:rPr>
        <w:t>Castro, J.</w:t>
      </w:r>
      <w:r w:rsidR="00286F47">
        <w:rPr>
          <w:rFonts w:ascii="Times New Roman" w:hAnsi="Times New Roman"/>
          <w:sz w:val="24"/>
          <w:szCs w:val="24"/>
        </w:rPr>
        <w:t xml:space="preserve"> </w:t>
      </w:r>
      <w:r>
        <w:rPr>
          <w:rFonts w:ascii="Times New Roman" w:hAnsi="Times New Roman"/>
          <w:sz w:val="24"/>
          <w:szCs w:val="24"/>
        </w:rPr>
        <w:t>(2012, September 4</w:t>
      </w:r>
      <w:r w:rsidRPr="00D1156E">
        <w:rPr>
          <w:rFonts w:ascii="Times New Roman" w:hAnsi="Times New Roman"/>
          <w:i/>
          <w:sz w:val="24"/>
          <w:szCs w:val="24"/>
        </w:rPr>
        <w:t>).</w:t>
      </w:r>
      <w:r w:rsidR="00286F47">
        <w:rPr>
          <w:rFonts w:ascii="Times New Roman" w:hAnsi="Times New Roman"/>
          <w:i/>
          <w:sz w:val="24"/>
          <w:szCs w:val="24"/>
        </w:rPr>
        <w:t xml:space="preserve"> </w:t>
      </w:r>
      <w:r w:rsidRPr="00D1156E">
        <w:rPr>
          <w:rFonts w:ascii="Times New Roman" w:hAnsi="Times New Roman"/>
          <w:i/>
          <w:sz w:val="24"/>
          <w:szCs w:val="24"/>
        </w:rPr>
        <w:t>Julian Castro DNC speech</w:t>
      </w:r>
      <w:r>
        <w:rPr>
          <w:rFonts w:ascii="Times New Roman" w:hAnsi="Times New Roman"/>
          <w:sz w:val="24"/>
          <w:szCs w:val="24"/>
        </w:rPr>
        <w:t xml:space="preserve"> [Video file].</w:t>
      </w:r>
      <w:r w:rsidR="00286F47">
        <w:rPr>
          <w:rFonts w:ascii="Times New Roman" w:hAnsi="Times New Roman"/>
          <w:sz w:val="24"/>
          <w:szCs w:val="24"/>
        </w:rPr>
        <w:t xml:space="preserve"> </w:t>
      </w:r>
      <w:r>
        <w:rPr>
          <w:rFonts w:ascii="Times New Roman" w:hAnsi="Times New Roman"/>
          <w:sz w:val="24"/>
          <w:szCs w:val="24"/>
        </w:rPr>
        <w:t xml:space="preserve">Retrieved from </w:t>
      </w:r>
      <w:r w:rsidRPr="00843F22">
        <w:rPr>
          <w:rFonts w:ascii="Times New Roman" w:hAnsi="Times New Roman"/>
          <w:sz w:val="24"/>
          <w:szCs w:val="24"/>
        </w:rPr>
        <w:t>https://www.youtube.com/watch?v=5jx3m7jk1CY</w:t>
      </w:r>
      <w:r w:rsidR="00843F22">
        <w:rPr>
          <w:rFonts w:ascii="Times New Roman" w:hAnsi="Times New Roman"/>
          <w:sz w:val="24"/>
          <w:szCs w:val="24"/>
        </w:rPr>
        <w:t>.</w:t>
      </w:r>
    </w:p>
    <w:p w:rsidR="008B5E33" w:rsidRPr="00843F22" w:rsidRDefault="008B5E33" w:rsidP="008B5E33">
      <w:pPr>
        <w:spacing w:after="0" w:line="480" w:lineRule="auto"/>
        <w:ind w:left="720" w:hanging="720"/>
        <w:rPr>
          <w:rFonts w:ascii="Times New Roman" w:hAnsi="Times New Roman"/>
          <w:sz w:val="24"/>
          <w:szCs w:val="24"/>
        </w:rPr>
      </w:pPr>
      <w:r w:rsidRPr="00843F22">
        <w:rPr>
          <w:rFonts w:ascii="Times New Roman" w:hAnsi="Times New Roman"/>
          <w:sz w:val="24"/>
          <w:szCs w:val="24"/>
        </w:rPr>
        <w:t>Catalano, F.</w:t>
      </w:r>
      <w:r w:rsidR="00286F47">
        <w:rPr>
          <w:rFonts w:ascii="Times New Roman" w:hAnsi="Times New Roman"/>
          <w:sz w:val="24"/>
          <w:szCs w:val="24"/>
        </w:rPr>
        <w:t xml:space="preserve"> </w:t>
      </w:r>
      <w:r w:rsidRPr="00843F22">
        <w:rPr>
          <w:rFonts w:ascii="Times New Roman" w:hAnsi="Times New Roman"/>
          <w:sz w:val="24"/>
          <w:szCs w:val="24"/>
        </w:rPr>
        <w:t>(2013, October 9).</w:t>
      </w:r>
      <w:r w:rsidR="00286F47">
        <w:rPr>
          <w:rFonts w:ascii="Times New Roman" w:hAnsi="Times New Roman"/>
          <w:sz w:val="24"/>
          <w:szCs w:val="24"/>
        </w:rPr>
        <w:t xml:space="preserve"> </w:t>
      </w:r>
      <w:r w:rsidRPr="00843F22">
        <w:rPr>
          <w:rFonts w:ascii="Times New Roman" w:hAnsi="Times New Roman"/>
          <w:sz w:val="24"/>
          <w:szCs w:val="24"/>
        </w:rPr>
        <w:t>Tech happens: When tablets and schools don’t mix.</w:t>
      </w:r>
      <w:r w:rsidR="00286F47">
        <w:rPr>
          <w:rFonts w:ascii="Times New Roman" w:hAnsi="Times New Roman"/>
          <w:sz w:val="24"/>
          <w:szCs w:val="24"/>
        </w:rPr>
        <w:t xml:space="preserve"> </w:t>
      </w:r>
      <w:r w:rsidRPr="00843F22">
        <w:rPr>
          <w:rFonts w:ascii="Times New Roman" w:hAnsi="Times New Roman"/>
          <w:i/>
          <w:sz w:val="24"/>
          <w:szCs w:val="24"/>
        </w:rPr>
        <w:t>GeekWire.</w:t>
      </w:r>
      <w:r w:rsidR="00286F47">
        <w:rPr>
          <w:rFonts w:ascii="Times New Roman" w:hAnsi="Times New Roman"/>
          <w:i/>
          <w:sz w:val="24"/>
          <w:szCs w:val="24"/>
        </w:rPr>
        <w:t xml:space="preserve"> </w:t>
      </w:r>
      <w:r w:rsidRPr="00843F22">
        <w:rPr>
          <w:rFonts w:ascii="Times New Roman" w:hAnsi="Times New Roman"/>
          <w:sz w:val="24"/>
          <w:szCs w:val="24"/>
        </w:rPr>
        <w:t>Retrieved from http://www.geekwire.com/2013/tech-tablets-schools-mix/.</w:t>
      </w:r>
    </w:p>
    <w:p w:rsidR="008B5E33" w:rsidRPr="00843F22" w:rsidRDefault="008B5E33" w:rsidP="008B5E33">
      <w:pPr>
        <w:spacing w:after="0" w:line="480" w:lineRule="auto"/>
        <w:ind w:left="720" w:hanging="720"/>
        <w:rPr>
          <w:rFonts w:ascii="Times New Roman" w:hAnsi="Times New Roman"/>
          <w:sz w:val="24"/>
          <w:szCs w:val="24"/>
        </w:rPr>
      </w:pPr>
      <w:r w:rsidRPr="00843F22">
        <w:rPr>
          <w:rFonts w:ascii="Times New Roman" w:hAnsi="Times New Roman"/>
          <w:sz w:val="24"/>
          <w:szCs w:val="24"/>
        </w:rPr>
        <w:t>Kidd, T. T. &amp; Chen, I.</w:t>
      </w:r>
      <w:r w:rsidR="00286F47">
        <w:rPr>
          <w:rFonts w:ascii="Times New Roman" w:hAnsi="Times New Roman"/>
          <w:sz w:val="24"/>
          <w:szCs w:val="24"/>
        </w:rPr>
        <w:t xml:space="preserve"> </w:t>
      </w:r>
      <w:r w:rsidRPr="00843F22">
        <w:rPr>
          <w:rFonts w:ascii="Times New Roman" w:hAnsi="Times New Roman"/>
          <w:sz w:val="24"/>
          <w:szCs w:val="24"/>
        </w:rPr>
        <w:t>(Eds.).</w:t>
      </w:r>
      <w:r w:rsidR="00286F47">
        <w:rPr>
          <w:rFonts w:ascii="Times New Roman" w:hAnsi="Times New Roman"/>
          <w:sz w:val="24"/>
          <w:szCs w:val="24"/>
        </w:rPr>
        <w:t xml:space="preserve"> </w:t>
      </w:r>
      <w:r w:rsidRPr="00843F22">
        <w:rPr>
          <w:rFonts w:ascii="Times New Roman" w:hAnsi="Times New Roman"/>
          <w:sz w:val="24"/>
          <w:szCs w:val="24"/>
        </w:rPr>
        <w:t>(2011</w:t>
      </w:r>
      <w:r w:rsidRPr="00843F22">
        <w:rPr>
          <w:rFonts w:ascii="Times New Roman" w:hAnsi="Times New Roman"/>
          <w:i/>
          <w:sz w:val="24"/>
          <w:szCs w:val="24"/>
        </w:rPr>
        <w:t>). Ubiquitous learning: Strategies for pedagogy, course design, and technology</w:t>
      </w:r>
      <w:r w:rsidRPr="00843F22">
        <w:rPr>
          <w:rFonts w:ascii="Times New Roman" w:hAnsi="Times New Roman"/>
          <w:sz w:val="24"/>
          <w:szCs w:val="24"/>
        </w:rPr>
        <w:t>.</w:t>
      </w:r>
      <w:r w:rsidR="00286F47">
        <w:rPr>
          <w:rFonts w:ascii="Times New Roman" w:hAnsi="Times New Roman"/>
          <w:sz w:val="24"/>
          <w:szCs w:val="24"/>
        </w:rPr>
        <w:t xml:space="preserve"> </w:t>
      </w:r>
      <w:r w:rsidR="00474A22" w:rsidRPr="00843F22">
        <w:rPr>
          <w:rFonts w:ascii="Times New Roman" w:hAnsi="Times New Roman"/>
          <w:sz w:val="24"/>
          <w:szCs w:val="24"/>
        </w:rPr>
        <w:t xml:space="preserve">Charlotte, NC: Information Age Publishing. </w:t>
      </w:r>
      <w:r w:rsidRPr="00843F22">
        <w:rPr>
          <w:rFonts w:ascii="Times New Roman" w:hAnsi="Times New Roman"/>
          <w:sz w:val="24"/>
          <w:szCs w:val="24"/>
        </w:rPr>
        <w:t xml:space="preserve">Retrieved from EBSCOhost. </w:t>
      </w:r>
      <w:hyperlink r:id="rId14" w:history="1"/>
    </w:p>
    <w:p w:rsidR="008B5E33" w:rsidRPr="00843F22" w:rsidRDefault="008B5E33" w:rsidP="008B5E33">
      <w:pPr>
        <w:pStyle w:val="CommentText"/>
        <w:spacing w:line="480" w:lineRule="auto"/>
        <w:ind w:left="720" w:hanging="720"/>
      </w:pPr>
      <w:r w:rsidRPr="00843F22">
        <w:t>Weber, P.J.</w:t>
      </w:r>
      <w:r w:rsidR="00286F47">
        <w:t xml:space="preserve"> </w:t>
      </w:r>
      <w:r w:rsidRPr="00843F22">
        <w:t>(2014, January 4).</w:t>
      </w:r>
      <w:r w:rsidR="00286F47">
        <w:t xml:space="preserve"> </w:t>
      </w:r>
      <w:r w:rsidRPr="00843F22">
        <w:t>Texas library offers glimpse of bookless future.</w:t>
      </w:r>
      <w:r w:rsidR="00286F47">
        <w:t xml:space="preserve"> </w:t>
      </w:r>
      <w:r w:rsidRPr="00843F22">
        <w:rPr>
          <w:i/>
        </w:rPr>
        <w:t>USA Today.</w:t>
      </w:r>
      <w:r w:rsidR="00286F47">
        <w:t xml:space="preserve"> </w:t>
      </w:r>
      <w:r w:rsidRPr="00843F22">
        <w:t>Retrieved from http://www.usatoday.com/story/money/business/2014/01/04/san-antonio-bookless-public-library/4310655/.</w:t>
      </w:r>
    </w:p>
    <w:p w:rsidR="008B5E33" w:rsidRPr="009813F1" w:rsidRDefault="008B5E33" w:rsidP="008B5E33">
      <w:pPr>
        <w:spacing w:after="0" w:line="480" w:lineRule="auto"/>
        <w:jc w:val="center"/>
        <w:rPr>
          <w:rFonts w:ascii="Times New Roman" w:hAnsi="Times New Roman"/>
          <w:sz w:val="24"/>
          <w:szCs w:val="24"/>
        </w:rPr>
      </w:pPr>
    </w:p>
    <w:sectPr w:rsidR="008B5E33" w:rsidRPr="009813F1" w:rsidSect="0017288C">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DF" w:rsidRDefault="00D824DF" w:rsidP="00CF099E">
      <w:pPr>
        <w:spacing w:after="0" w:line="240" w:lineRule="auto"/>
      </w:pPr>
      <w:r>
        <w:separator/>
      </w:r>
    </w:p>
  </w:endnote>
  <w:endnote w:type="continuationSeparator" w:id="0">
    <w:p w:rsidR="00D824DF" w:rsidRDefault="00D824DF" w:rsidP="00C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DF" w:rsidRDefault="00D824DF" w:rsidP="00CF099E">
      <w:pPr>
        <w:spacing w:after="0" w:line="240" w:lineRule="auto"/>
      </w:pPr>
      <w:r>
        <w:separator/>
      </w:r>
    </w:p>
  </w:footnote>
  <w:footnote w:type="continuationSeparator" w:id="0">
    <w:p w:rsidR="00D824DF" w:rsidRDefault="00D824DF" w:rsidP="00CF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05" w:rsidRPr="0017288C" w:rsidRDefault="000A3F24" w:rsidP="0017288C">
    <w:pPr>
      <w:pStyle w:val="Header"/>
      <w:rPr>
        <w:rFonts w:ascii="Times New Roman" w:hAnsi="Times New Roman"/>
        <w:sz w:val="24"/>
        <w:szCs w:val="24"/>
      </w:rPr>
    </w:pPr>
    <w:r>
      <w:rPr>
        <w:rFonts w:ascii="Times New Roman" w:hAnsi="Times New Roman"/>
        <w:sz w:val="24"/>
        <w:szCs w:val="24"/>
      </w:rPr>
      <w:t xml:space="preserve">UNIT </w:t>
    </w:r>
    <w:r w:rsidR="000072DD">
      <w:rPr>
        <w:rFonts w:ascii="Times New Roman" w:hAnsi="Times New Roman"/>
        <w:sz w:val="24"/>
        <w:szCs w:val="24"/>
        <w:lang w:val="en-US"/>
      </w:rPr>
      <w:t>6 ASSIGNMENT</w:t>
    </w:r>
    <w:r w:rsidR="0017288C" w:rsidRPr="0017288C">
      <w:rPr>
        <w:rFonts w:ascii="Times New Roman" w:hAnsi="Times New Roman"/>
        <w:sz w:val="24"/>
        <w:szCs w:val="24"/>
      </w:rPr>
      <w:tab/>
    </w:r>
    <w:r w:rsidR="0017288C" w:rsidRPr="0017288C">
      <w:rPr>
        <w:rFonts w:ascii="Times New Roman" w:hAnsi="Times New Roman"/>
        <w:sz w:val="24"/>
        <w:szCs w:val="24"/>
      </w:rPr>
      <w:tab/>
    </w:r>
    <w:r w:rsidR="00472342" w:rsidRPr="0017288C">
      <w:rPr>
        <w:rFonts w:ascii="Times New Roman" w:hAnsi="Times New Roman"/>
        <w:sz w:val="24"/>
        <w:szCs w:val="24"/>
      </w:rPr>
      <w:fldChar w:fldCharType="begin"/>
    </w:r>
    <w:r w:rsidR="00472342" w:rsidRPr="0017288C">
      <w:rPr>
        <w:rFonts w:ascii="Times New Roman" w:hAnsi="Times New Roman"/>
        <w:sz w:val="24"/>
        <w:szCs w:val="24"/>
      </w:rPr>
      <w:instrText xml:space="preserve"> PAGE   \* MERGEFORMAT </w:instrText>
    </w:r>
    <w:r w:rsidR="00472342" w:rsidRPr="0017288C">
      <w:rPr>
        <w:rFonts w:ascii="Times New Roman" w:hAnsi="Times New Roman"/>
        <w:sz w:val="24"/>
        <w:szCs w:val="24"/>
      </w:rPr>
      <w:fldChar w:fldCharType="separate"/>
    </w:r>
    <w:r w:rsidR="00F26805">
      <w:rPr>
        <w:rFonts w:ascii="Times New Roman" w:hAnsi="Times New Roman"/>
        <w:noProof/>
        <w:sz w:val="24"/>
        <w:szCs w:val="24"/>
      </w:rPr>
      <w:t>5</w:t>
    </w:r>
    <w:r w:rsidR="00472342" w:rsidRPr="0017288C">
      <w:rPr>
        <w:rFonts w:ascii="Times New Roman" w:hAnsi="Times New Roman"/>
        <w:sz w:val="24"/>
        <w:szCs w:val="24"/>
      </w:rPr>
      <w:fldChar w:fldCharType="end"/>
    </w:r>
  </w:p>
  <w:p w:rsidR="00172205" w:rsidRDefault="0017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8C" w:rsidRPr="0017288C" w:rsidRDefault="0017288C">
    <w:pPr>
      <w:pStyle w:val="Header"/>
      <w:rPr>
        <w:rFonts w:ascii="Times New Roman" w:hAnsi="Times New Roman"/>
        <w:sz w:val="24"/>
        <w:szCs w:val="24"/>
      </w:rPr>
    </w:pPr>
    <w:r w:rsidRPr="0017288C">
      <w:rPr>
        <w:rFonts w:ascii="Times New Roman" w:hAnsi="Times New Roman"/>
        <w:sz w:val="24"/>
        <w:szCs w:val="24"/>
      </w:rPr>
      <w:t>Running head:</w:t>
    </w:r>
    <w:r w:rsidR="007C6596">
      <w:rPr>
        <w:rFonts w:ascii="Times New Roman" w:hAnsi="Times New Roman"/>
        <w:sz w:val="24"/>
        <w:szCs w:val="24"/>
      </w:rPr>
      <w:t xml:space="preserve"> </w:t>
    </w:r>
    <w:r w:rsidR="000072DD">
      <w:rPr>
        <w:rFonts w:ascii="Times New Roman" w:hAnsi="Times New Roman"/>
        <w:sz w:val="24"/>
        <w:szCs w:val="24"/>
      </w:rPr>
      <w:t xml:space="preserve">UNIT </w:t>
    </w:r>
    <w:r w:rsidR="000072DD">
      <w:rPr>
        <w:rFonts w:ascii="Times New Roman" w:hAnsi="Times New Roman"/>
        <w:sz w:val="24"/>
        <w:szCs w:val="24"/>
        <w:lang w:val="en-US"/>
      </w:rPr>
      <w:t xml:space="preserve">6 ASSIGNMENT </w:t>
    </w:r>
    <w:r w:rsidR="006C647B">
      <w:rPr>
        <w:rFonts w:ascii="Times New Roman" w:hAnsi="Times New Roman"/>
        <w:sz w:val="24"/>
        <w:szCs w:val="24"/>
      </w:rPr>
      <w:t>EXAMPLE: ANNOTATED BIBLIOGRAPHY</w:t>
    </w:r>
    <w:r w:rsidRPr="0017288C">
      <w:rPr>
        <w:rFonts w:ascii="Times New Roman" w:hAnsi="Times New Roman"/>
        <w:sz w:val="24"/>
        <w:szCs w:val="24"/>
      </w:rPr>
      <w:tab/>
    </w:r>
    <w:r w:rsidRPr="0017288C">
      <w:rPr>
        <w:rFonts w:ascii="Times New Roman" w:hAnsi="Times New Roman"/>
        <w:sz w:val="24"/>
        <w:szCs w:val="24"/>
      </w:rPr>
      <w:tab/>
    </w:r>
    <w:r w:rsidRPr="0017288C">
      <w:rPr>
        <w:rFonts w:ascii="Times New Roman" w:hAnsi="Times New Roman"/>
        <w:sz w:val="24"/>
        <w:szCs w:val="24"/>
      </w:rPr>
      <w:fldChar w:fldCharType="begin"/>
    </w:r>
    <w:r w:rsidRPr="0017288C">
      <w:rPr>
        <w:rFonts w:ascii="Times New Roman" w:hAnsi="Times New Roman"/>
        <w:sz w:val="24"/>
        <w:szCs w:val="24"/>
      </w:rPr>
      <w:instrText xml:space="preserve"> PAGE   \* MERGEFORMAT </w:instrText>
    </w:r>
    <w:r w:rsidRPr="0017288C">
      <w:rPr>
        <w:rFonts w:ascii="Times New Roman" w:hAnsi="Times New Roman"/>
        <w:sz w:val="24"/>
        <w:szCs w:val="24"/>
      </w:rPr>
      <w:fldChar w:fldCharType="separate"/>
    </w:r>
    <w:r w:rsidR="00F26805">
      <w:rPr>
        <w:rFonts w:ascii="Times New Roman" w:hAnsi="Times New Roman"/>
        <w:noProof/>
        <w:sz w:val="24"/>
        <w:szCs w:val="24"/>
      </w:rPr>
      <w:t>1</w:t>
    </w:r>
    <w:r w:rsidRPr="0017288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6654"/>
    <w:multiLevelType w:val="hybridMultilevel"/>
    <w:tmpl w:val="EAB6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669"/>
    <w:rsid w:val="000072DD"/>
    <w:rsid w:val="00021EF0"/>
    <w:rsid w:val="00060FEF"/>
    <w:rsid w:val="000A37E8"/>
    <w:rsid w:val="000A3F24"/>
    <w:rsid w:val="000C4420"/>
    <w:rsid w:val="000E3233"/>
    <w:rsid w:val="00111F5A"/>
    <w:rsid w:val="001558DF"/>
    <w:rsid w:val="001627C9"/>
    <w:rsid w:val="00172205"/>
    <w:rsid w:val="0017288C"/>
    <w:rsid w:val="00187433"/>
    <w:rsid w:val="00194C03"/>
    <w:rsid w:val="00286F47"/>
    <w:rsid w:val="00297A21"/>
    <w:rsid w:val="00311A48"/>
    <w:rsid w:val="00314EE4"/>
    <w:rsid w:val="00331D06"/>
    <w:rsid w:val="0035035D"/>
    <w:rsid w:val="00472342"/>
    <w:rsid w:val="00474A22"/>
    <w:rsid w:val="0048184F"/>
    <w:rsid w:val="004A2BA8"/>
    <w:rsid w:val="004C0308"/>
    <w:rsid w:val="004C4F71"/>
    <w:rsid w:val="00512A6B"/>
    <w:rsid w:val="00532E1A"/>
    <w:rsid w:val="005A08A2"/>
    <w:rsid w:val="005E59C9"/>
    <w:rsid w:val="005F153C"/>
    <w:rsid w:val="00634FC9"/>
    <w:rsid w:val="006359F5"/>
    <w:rsid w:val="00680A0A"/>
    <w:rsid w:val="006C647B"/>
    <w:rsid w:val="0071739C"/>
    <w:rsid w:val="007370C1"/>
    <w:rsid w:val="007632C7"/>
    <w:rsid w:val="007815DB"/>
    <w:rsid w:val="0079756D"/>
    <w:rsid w:val="007B3045"/>
    <w:rsid w:val="007C6596"/>
    <w:rsid w:val="007D3D35"/>
    <w:rsid w:val="007D759F"/>
    <w:rsid w:val="007E7646"/>
    <w:rsid w:val="0081573C"/>
    <w:rsid w:val="00842BF6"/>
    <w:rsid w:val="00843F22"/>
    <w:rsid w:val="00860428"/>
    <w:rsid w:val="008B5E33"/>
    <w:rsid w:val="00913669"/>
    <w:rsid w:val="00917CEB"/>
    <w:rsid w:val="00951655"/>
    <w:rsid w:val="00952505"/>
    <w:rsid w:val="00956592"/>
    <w:rsid w:val="009813F1"/>
    <w:rsid w:val="00983628"/>
    <w:rsid w:val="00984126"/>
    <w:rsid w:val="0098486F"/>
    <w:rsid w:val="009B0EA1"/>
    <w:rsid w:val="009B7EB6"/>
    <w:rsid w:val="009D0144"/>
    <w:rsid w:val="009F51A0"/>
    <w:rsid w:val="009F7245"/>
    <w:rsid w:val="00A134A2"/>
    <w:rsid w:val="00AD0289"/>
    <w:rsid w:val="00AE5AA2"/>
    <w:rsid w:val="00B00A9E"/>
    <w:rsid w:val="00B14612"/>
    <w:rsid w:val="00B56E1B"/>
    <w:rsid w:val="00B71B08"/>
    <w:rsid w:val="00BA0113"/>
    <w:rsid w:val="00BB4BCE"/>
    <w:rsid w:val="00BD15A6"/>
    <w:rsid w:val="00BD260C"/>
    <w:rsid w:val="00C24934"/>
    <w:rsid w:val="00C343D4"/>
    <w:rsid w:val="00C53355"/>
    <w:rsid w:val="00C77B49"/>
    <w:rsid w:val="00CC4821"/>
    <w:rsid w:val="00CF099E"/>
    <w:rsid w:val="00D1156E"/>
    <w:rsid w:val="00D33583"/>
    <w:rsid w:val="00D824DF"/>
    <w:rsid w:val="00DA59C4"/>
    <w:rsid w:val="00E04048"/>
    <w:rsid w:val="00E70339"/>
    <w:rsid w:val="00E87533"/>
    <w:rsid w:val="00E907C6"/>
    <w:rsid w:val="00E93FC9"/>
    <w:rsid w:val="00ED11E0"/>
    <w:rsid w:val="00F04E95"/>
    <w:rsid w:val="00F26805"/>
    <w:rsid w:val="00F7071B"/>
    <w:rsid w:val="00F7546E"/>
    <w:rsid w:val="00F94259"/>
    <w:rsid w:val="00FB2205"/>
    <w:rsid w:val="00FB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F0"/>
    <w:pPr>
      <w:spacing w:after="200" w:line="276" w:lineRule="auto"/>
    </w:pPr>
    <w:rPr>
      <w:sz w:val="22"/>
      <w:szCs w:val="22"/>
    </w:rPr>
  </w:style>
  <w:style w:type="paragraph" w:styleId="Heading1">
    <w:name w:val="heading 1"/>
    <w:basedOn w:val="Normal"/>
    <w:next w:val="Normal"/>
    <w:link w:val="Heading1Char"/>
    <w:uiPriority w:val="9"/>
    <w:qFormat/>
    <w:rsid w:val="0071739C"/>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44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4420"/>
    <w:rPr>
      <w:rFonts w:ascii="Tahoma" w:hAnsi="Tahoma" w:cs="Tahoma"/>
      <w:sz w:val="16"/>
      <w:szCs w:val="16"/>
    </w:rPr>
  </w:style>
  <w:style w:type="paragraph" w:styleId="Title">
    <w:name w:val="Title"/>
    <w:basedOn w:val="Normal"/>
    <w:next w:val="Normal"/>
    <w:link w:val="TitleChar"/>
    <w:uiPriority w:val="10"/>
    <w:qFormat/>
    <w:rsid w:val="0071739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1739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71739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F099E"/>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F099E"/>
    <w:rPr>
      <w:sz w:val="22"/>
      <w:szCs w:val="22"/>
    </w:rPr>
  </w:style>
  <w:style w:type="paragraph" w:styleId="Footer">
    <w:name w:val="footer"/>
    <w:basedOn w:val="Normal"/>
    <w:link w:val="FooterChar"/>
    <w:uiPriority w:val="99"/>
    <w:semiHidden/>
    <w:unhideWhenUsed/>
    <w:rsid w:val="00CF099E"/>
    <w:pPr>
      <w:tabs>
        <w:tab w:val="center" w:pos="4680"/>
        <w:tab w:val="right" w:pos="9360"/>
      </w:tabs>
      <w:spacing w:after="0" w:line="240" w:lineRule="auto"/>
    </w:pPr>
    <w:rPr>
      <w:lang w:val="x-none" w:eastAsia="x-none"/>
    </w:rPr>
  </w:style>
  <w:style w:type="character" w:customStyle="1" w:styleId="FooterChar">
    <w:name w:val="Footer Char"/>
    <w:link w:val="Footer"/>
    <w:uiPriority w:val="99"/>
    <w:semiHidden/>
    <w:rsid w:val="00CF099E"/>
    <w:rPr>
      <w:sz w:val="22"/>
      <w:szCs w:val="22"/>
    </w:rPr>
  </w:style>
  <w:style w:type="character" w:styleId="PlaceholderText">
    <w:name w:val="Placeholder Text"/>
    <w:uiPriority w:val="99"/>
    <w:semiHidden/>
    <w:rsid w:val="00331D06"/>
    <w:rPr>
      <w:color w:val="808080"/>
    </w:rPr>
  </w:style>
  <w:style w:type="character" w:styleId="Hyperlink">
    <w:name w:val="Hyperlink"/>
    <w:uiPriority w:val="99"/>
    <w:unhideWhenUsed/>
    <w:rsid w:val="007C6596"/>
    <w:rPr>
      <w:color w:val="0000FF"/>
      <w:u w:val="single"/>
    </w:rPr>
  </w:style>
  <w:style w:type="paragraph" w:customStyle="1" w:styleId="body-paragraph">
    <w:name w:val="body-paragraph"/>
    <w:basedOn w:val="Normal"/>
    <w:rsid w:val="007C6596"/>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6C647B"/>
    <w:pPr>
      <w:spacing w:after="0" w:line="240" w:lineRule="auto"/>
    </w:pPr>
    <w:rPr>
      <w:rFonts w:ascii="Times New Roman" w:eastAsia="Times New Roman" w:hAnsi="Times New Roman"/>
      <w:sz w:val="24"/>
      <w:szCs w:val="24"/>
      <w:lang w:val="x-none" w:eastAsia="x-none"/>
    </w:rPr>
  </w:style>
  <w:style w:type="character" w:customStyle="1" w:styleId="CommentTextChar">
    <w:name w:val="Comment Text Char"/>
    <w:link w:val="CommentText"/>
    <w:uiPriority w:val="99"/>
    <w:rsid w:val="006C647B"/>
    <w:rPr>
      <w:rFonts w:ascii="Times New Roman" w:eastAsia="Times New Roman" w:hAnsi="Times New Roman"/>
      <w:sz w:val="24"/>
      <w:szCs w:val="24"/>
    </w:rPr>
  </w:style>
  <w:style w:type="paragraph" w:styleId="ListParagraph">
    <w:name w:val="List Paragraph"/>
    <w:basedOn w:val="Normal"/>
    <w:uiPriority w:val="34"/>
    <w:qFormat/>
    <w:rsid w:val="006C647B"/>
    <w:pPr>
      <w:spacing w:after="160"/>
      <w:ind w:left="720"/>
      <w:contextualSpacing/>
    </w:pPr>
    <w:rPr>
      <w:rFonts w:eastAsia="Times New Roman"/>
      <w:color w:val="000000"/>
      <w:szCs w:val="20"/>
      <w:lang w:bidi="en-US"/>
    </w:rPr>
  </w:style>
  <w:style w:type="character" w:styleId="CommentReference">
    <w:name w:val="annotation reference"/>
    <w:uiPriority w:val="99"/>
    <w:semiHidden/>
    <w:unhideWhenUsed/>
    <w:rsid w:val="00297A21"/>
    <w:rPr>
      <w:sz w:val="16"/>
      <w:szCs w:val="16"/>
    </w:rPr>
  </w:style>
  <w:style w:type="paragraph" w:styleId="CommentSubject">
    <w:name w:val="annotation subject"/>
    <w:basedOn w:val="CommentText"/>
    <w:next w:val="CommentText"/>
    <w:link w:val="CommentSubjectChar"/>
    <w:uiPriority w:val="99"/>
    <w:semiHidden/>
    <w:unhideWhenUsed/>
    <w:rsid w:val="00297A21"/>
    <w:pPr>
      <w:spacing w:after="200" w:line="276" w:lineRule="auto"/>
    </w:pPr>
    <w:rPr>
      <w:b/>
      <w:bCs/>
    </w:rPr>
  </w:style>
  <w:style w:type="character" w:customStyle="1" w:styleId="CommentSubjectChar">
    <w:name w:val="Comment Subject Char"/>
    <w:link w:val="CommentSubject"/>
    <w:uiPriority w:val="99"/>
    <w:semiHidden/>
    <w:rsid w:val="00297A21"/>
    <w:rPr>
      <w:rFonts w:ascii="Times New Roman" w:eastAsia="Times New Roman" w:hAnsi="Times New Roman"/>
      <w:b/>
      <w:bCs/>
      <w:sz w:val="24"/>
      <w:szCs w:val="24"/>
    </w:rPr>
  </w:style>
  <w:style w:type="paragraph" w:styleId="Revision">
    <w:name w:val="Revision"/>
    <w:hidden/>
    <w:uiPriority w:val="99"/>
    <w:semiHidden/>
    <w:rsid w:val="00286F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ebscohost.com.lib.kaplan.edu/ehost/ebookviewer/ebook/ZTAwMHhuYV9fNDcwMzg5X19BTg2?sid=ffb79de4-2aad-4f5f-a4c9-02155606624c@sessionmgr4004&amp;vid=10&amp;format=EB&amp;lpid=lp_79&amp;rid=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5jx3m7jk1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ebscohost.com.lib.kaplan.edu/ehost/ebookviewer/ebook/ZTAwMHhuYV9fNDcwMzg5X19BTg2?sid=ffb79de4-2aad-4f5f-a4c9-02155606624c@sessionmgr4004&amp;vid=10&amp;format=EB&amp;lpid=lp_79&amp;r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8A3FBD0231F4DBAA68F2F1A35900B" ma:contentTypeVersion="0" ma:contentTypeDescription="Create a new document." ma:contentTypeScope="" ma:versionID="4c0d7d65a38a69b83ec2554636f39fb3">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0A7F-0726-4707-9F38-CC317AFD8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90AE3-EBF7-48CA-BA8B-A09C79A45ED3}">
  <ds:schemaRefs>
    <ds:schemaRef ds:uri="http://schemas.microsoft.com/sharepoint/v3/contenttype/forms"/>
  </ds:schemaRefs>
</ds:datastoreItem>
</file>

<file path=customXml/itemProps3.xml><?xml version="1.0" encoding="utf-8"?>
<ds:datastoreItem xmlns:ds="http://schemas.openxmlformats.org/officeDocument/2006/customXml" ds:itemID="{5249BA09-C06A-4EDC-9993-A16006C0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9735A-BB39-4AB1-AA18-C9B3930D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6985</CharactersWithSpaces>
  <SharedDoc>false</SharedDoc>
  <HLinks>
    <vt:vector size="18" baseType="variant">
      <vt:variant>
        <vt:i4>720917</vt:i4>
      </vt:variant>
      <vt:variant>
        <vt:i4>6</vt:i4>
      </vt:variant>
      <vt:variant>
        <vt:i4>0</vt:i4>
      </vt:variant>
      <vt:variant>
        <vt:i4>5</vt:i4>
      </vt:variant>
      <vt:variant>
        <vt:lpwstr>http://web.ebscohost.com.lib.kaplan.edu/ehost/ebookviewer/ebook/ZTAwMHhuYV9fNDcwMzg5X19BTg2?sid=ffb79de4-2aad-4f5f-a4c9-02155606624c@sessionmgr4004&amp;vid=10&amp;format=EB&amp;lpid=lp_79&amp;rid=8</vt:lpwstr>
      </vt:variant>
      <vt:variant>
        <vt:lpwstr/>
      </vt:variant>
      <vt:variant>
        <vt:i4>720917</vt:i4>
      </vt:variant>
      <vt:variant>
        <vt:i4>3</vt:i4>
      </vt:variant>
      <vt:variant>
        <vt:i4>0</vt:i4>
      </vt:variant>
      <vt:variant>
        <vt:i4>5</vt:i4>
      </vt:variant>
      <vt:variant>
        <vt:lpwstr>http://web.ebscohost.com.lib.kaplan.edu/ehost/ebookviewer/ebook/ZTAwMHhuYV9fNDcwMzg5X19BTg2?sid=ffb79de4-2aad-4f5f-a4c9-02155606624c@sessionmgr4004&amp;vid=10&amp;format=EB&amp;lpid=lp_79&amp;rid=8</vt:lpwstr>
      </vt:variant>
      <vt:variant>
        <vt:lpwstr/>
      </vt:variant>
      <vt:variant>
        <vt:i4>3735604</vt:i4>
      </vt:variant>
      <vt:variant>
        <vt:i4>0</vt:i4>
      </vt:variant>
      <vt:variant>
        <vt:i4>0</vt:i4>
      </vt:variant>
      <vt:variant>
        <vt:i4>5</vt:i4>
      </vt:variant>
      <vt:variant>
        <vt:lpwstr>https://www.youtube.com/watch?v=5jx3m7jk1CY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Tonya Scalise</cp:lastModifiedBy>
  <cp:revision>2</cp:revision>
  <cp:lastPrinted>2014-05-08T20:20:00Z</cp:lastPrinted>
  <dcterms:created xsi:type="dcterms:W3CDTF">2015-04-02T14:31:00Z</dcterms:created>
  <dcterms:modified xsi:type="dcterms:W3CDTF">2015-04-02T14:31:00Z</dcterms:modified>
</cp:coreProperties>
</file>